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33036-Full Time Overnight Caregiver needed Houston TX 77080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This position is not with Wellthy, it is with a private family. Hello, My name is Kelly. I am a care team member with Wellthy Inc. I am helping a family find full time care for their loved one.  Two references and a free background check are required prior to hire.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LOCATION: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Houston, TX 77080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HOURS: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Mon-Fri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9:30p-5:30a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CARE: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ressing/grooming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Light housekeeping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Meal prepping (if needed)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Companionship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Medication reminders.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RATE: $15 - 20 per hour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TO APPLY: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1. Please email name, phone number, email address, resume, and best time for a phone interview to kelly@wellthy.com.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18"/>
          <w:szCs w:val="18"/>
          <w:highlight w:val="whit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18"/>
          <w:szCs w:val="18"/>
          <w:highlight w:val="white"/>
          <w:rtl w:val="0"/>
        </w:rPr>
        <w:t xml:space="preserve">We are not an agency: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18"/>
          <w:szCs w:val="18"/>
          <w:highlight w:val="white"/>
          <w:rtl w:val="0"/>
        </w:rPr>
        <w:t xml:space="preserve"> Wellthy provides Care Coordination services to families nationwide. A part of our services include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18"/>
          <w:szCs w:val="18"/>
          <w:highlight w:val="white"/>
          <w:rtl w:val="0"/>
        </w:rPr>
        <w:t xml:space="preserve">presenting caregivers to our customers for potential hire. Caregivers are hired privately by each family and are not hired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18"/>
          <w:szCs w:val="18"/>
          <w:highlight w:val="white"/>
          <w:rtl w:val="0"/>
        </w:rPr>
        <w:t xml:space="preserve">Wellthy.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